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7977" w14:textId="415DACAB" w:rsidR="00C05F23" w:rsidRPr="002B2095" w:rsidRDefault="00C05F23" w:rsidP="002B2095">
      <w:pPr>
        <w:pStyle w:val="BodyText"/>
        <w:spacing w:before="480" w:after="0" w:line="480" w:lineRule="exact"/>
        <w:jc w:val="center"/>
        <w:rPr>
          <w:rFonts w:ascii="Futura" w:hAnsi="Futura"/>
          <w:b/>
          <w:bCs/>
          <w:sz w:val="48"/>
          <w:szCs w:val="48"/>
        </w:rPr>
      </w:pPr>
      <w:r w:rsidRPr="002B2095">
        <w:rPr>
          <w:rFonts w:ascii="Futura" w:hAnsi="Futura"/>
          <w:b/>
          <w:bCs/>
          <w:color w:val="FF0000"/>
          <w:sz w:val="48"/>
          <w:szCs w:val="48"/>
        </w:rPr>
        <w:t xml:space="preserve">COMPANY NAME’S </w:t>
      </w:r>
      <w:r w:rsidR="002B2095">
        <w:rPr>
          <w:rFonts w:ascii="Futura" w:hAnsi="Futura"/>
          <w:b/>
          <w:bCs/>
          <w:color w:val="FF0000"/>
          <w:sz w:val="48"/>
          <w:szCs w:val="48"/>
        </w:rPr>
        <w:br/>
      </w:r>
      <w:r w:rsidRPr="002B2095">
        <w:rPr>
          <w:rFonts w:ascii="Futura" w:hAnsi="Futura"/>
          <w:b/>
          <w:bCs/>
          <w:sz w:val="48"/>
          <w:szCs w:val="48"/>
        </w:rPr>
        <w:t>RESOLUTION SUPPORTING SUBSTANCE ABUSE AWARENESS</w:t>
      </w:r>
    </w:p>
    <w:p w14:paraId="3903A97B" w14:textId="77777777" w:rsidR="00C05F23" w:rsidRDefault="00C05F23" w:rsidP="00C05F23">
      <w:pPr>
        <w:pStyle w:val="BodyText"/>
        <w:rPr>
          <w:iCs/>
        </w:rPr>
      </w:pPr>
    </w:p>
    <w:p w14:paraId="0F53B1C9" w14:textId="235CC524" w:rsidR="00C05F23" w:rsidRPr="002B2095" w:rsidRDefault="00C05F23" w:rsidP="00C05F23">
      <w:pPr>
        <w:pStyle w:val="BodyText"/>
        <w:rPr>
          <w:rFonts w:ascii="Futura Medium" w:hAnsi="Futura Medium" w:cs="Futura Medium" w:hint="cs"/>
          <w:sz w:val="24"/>
          <w:szCs w:val="24"/>
        </w:rPr>
      </w:pPr>
      <w:r w:rsidRPr="002B2095">
        <w:rPr>
          <w:rFonts w:ascii="Futura Medium" w:hAnsi="Futura Medium" w:cs="Futura Medium" w:hint="cs"/>
          <w:sz w:val="24"/>
          <w:szCs w:val="24"/>
        </w:rPr>
        <w:t xml:space="preserve">WHEREAS the substance epidemic, overdose deaths, and substance misuse pose a threat to the life, health, and well-being of Delaware </w:t>
      </w:r>
      <w:proofErr w:type="gramStart"/>
      <w:r w:rsidRPr="002B2095">
        <w:rPr>
          <w:rFonts w:ascii="Futura Medium" w:hAnsi="Futura Medium" w:cs="Futura Medium" w:hint="cs"/>
          <w:sz w:val="24"/>
          <w:szCs w:val="24"/>
        </w:rPr>
        <w:t>residents;</w:t>
      </w:r>
      <w:proofErr w:type="gramEnd"/>
    </w:p>
    <w:p w14:paraId="18D8208C" w14:textId="77777777" w:rsidR="00C05F23" w:rsidRPr="002B2095" w:rsidRDefault="00C05F23" w:rsidP="00C05F23">
      <w:pPr>
        <w:pStyle w:val="BodyText"/>
        <w:rPr>
          <w:rFonts w:ascii="Futura Medium" w:hAnsi="Futura Medium" w:cs="Futura Medium" w:hint="cs"/>
          <w:sz w:val="24"/>
          <w:szCs w:val="24"/>
        </w:rPr>
      </w:pPr>
      <w:r w:rsidRPr="002B2095">
        <w:rPr>
          <w:rFonts w:ascii="Futura Medium" w:hAnsi="Futura Medium" w:cs="Futura Medium" w:hint="cs"/>
          <w:sz w:val="24"/>
          <w:szCs w:val="24"/>
        </w:rPr>
        <w:t xml:space="preserve">WHEREAS the Delaware governor has declared the epidemic of heroin and substance addiction to be a statewide disaster </w:t>
      </w:r>
      <w:proofErr w:type="gramStart"/>
      <w:r w:rsidRPr="002B2095">
        <w:rPr>
          <w:rFonts w:ascii="Futura Medium" w:hAnsi="Futura Medium" w:cs="Futura Medium" w:hint="cs"/>
          <w:sz w:val="24"/>
          <w:szCs w:val="24"/>
        </w:rPr>
        <w:t>emergency;</w:t>
      </w:r>
      <w:proofErr w:type="gramEnd"/>
    </w:p>
    <w:p w14:paraId="36655B00" w14:textId="77777777" w:rsidR="00C05F23" w:rsidRPr="002B2095" w:rsidRDefault="00C05F23" w:rsidP="00C05F23">
      <w:pPr>
        <w:pStyle w:val="BodyText"/>
        <w:rPr>
          <w:rFonts w:ascii="Futura Medium" w:hAnsi="Futura Medium" w:cs="Futura Medium" w:hint="cs"/>
          <w:sz w:val="24"/>
          <w:szCs w:val="24"/>
        </w:rPr>
      </w:pPr>
      <w:r w:rsidRPr="002B2095">
        <w:rPr>
          <w:rFonts w:ascii="Futura Medium" w:hAnsi="Futura Medium" w:cs="Futura Medium" w:hint="cs"/>
          <w:sz w:val="24"/>
          <w:szCs w:val="24"/>
        </w:rPr>
        <w:t xml:space="preserve">WHEREAS construction is physically demanding and has a much higher injury rate than other industries, making it vulnerable to the substance </w:t>
      </w:r>
      <w:proofErr w:type="gramStart"/>
      <w:r w:rsidRPr="002B2095">
        <w:rPr>
          <w:rFonts w:ascii="Futura Medium" w:hAnsi="Futura Medium" w:cs="Futura Medium" w:hint="cs"/>
          <w:sz w:val="24"/>
          <w:szCs w:val="24"/>
        </w:rPr>
        <w:t>epidemic;</w:t>
      </w:r>
      <w:proofErr w:type="gramEnd"/>
    </w:p>
    <w:p w14:paraId="6960D50E" w14:textId="77777777" w:rsidR="00C05F23" w:rsidRPr="002B2095" w:rsidRDefault="00C05F23" w:rsidP="00C05F23">
      <w:pPr>
        <w:pStyle w:val="BodyText"/>
        <w:rPr>
          <w:rFonts w:ascii="Futura Medium" w:hAnsi="Futura Medium" w:cs="Futura Medium" w:hint="cs"/>
          <w:sz w:val="24"/>
          <w:szCs w:val="24"/>
        </w:rPr>
      </w:pPr>
      <w:r w:rsidRPr="002B2095">
        <w:rPr>
          <w:rFonts w:ascii="Futura Medium" w:hAnsi="Futura Medium" w:cs="Futura Medium" w:hint="cs"/>
          <w:sz w:val="24"/>
          <w:szCs w:val="24"/>
        </w:rPr>
        <w:t xml:space="preserve">WHEREAS the substance epidemic has imposed significant and continuing costs on our health care, criminal justice, and social service </w:t>
      </w:r>
      <w:proofErr w:type="gramStart"/>
      <w:r w:rsidRPr="002B2095">
        <w:rPr>
          <w:rFonts w:ascii="Futura Medium" w:hAnsi="Futura Medium" w:cs="Futura Medium" w:hint="cs"/>
          <w:sz w:val="24"/>
          <w:szCs w:val="24"/>
        </w:rPr>
        <w:t>systems;</w:t>
      </w:r>
      <w:proofErr w:type="gramEnd"/>
    </w:p>
    <w:p w14:paraId="42DA73EB" w14:textId="77777777" w:rsidR="00C05F23" w:rsidRPr="002B2095" w:rsidRDefault="00C05F23" w:rsidP="00C05F23">
      <w:pPr>
        <w:pStyle w:val="BodyText"/>
        <w:rPr>
          <w:rFonts w:ascii="Futura Medium" w:hAnsi="Futura Medium" w:cs="Futura Medium" w:hint="cs"/>
          <w:sz w:val="24"/>
          <w:szCs w:val="24"/>
        </w:rPr>
      </w:pPr>
      <w:r w:rsidRPr="002B2095">
        <w:rPr>
          <w:rFonts w:ascii="Futura Medium" w:hAnsi="Futura Medium" w:cs="Futura Medium" w:hint="cs"/>
          <w:sz w:val="24"/>
          <w:szCs w:val="24"/>
        </w:rPr>
        <w:t xml:space="preserve">WHEREAS the substance epidemic has imposed major costs on private employers and the economy as a whole through excessive sick days, disability claims, diminished productivity, and lost productivity due to incarceration and premature </w:t>
      </w:r>
      <w:proofErr w:type="gramStart"/>
      <w:r w:rsidRPr="002B2095">
        <w:rPr>
          <w:rFonts w:ascii="Futura Medium" w:hAnsi="Futura Medium" w:cs="Futura Medium" w:hint="cs"/>
          <w:sz w:val="24"/>
          <w:szCs w:val="24"/>
        </w:rPr>
        <w:t>death;</w:t>
      </w:r>
      <w:proofErr w:type="gramEnd"/>
    </w:p>
    <w:p w14:paraId="519DE58C" w14:textId="77777777" w:rsidR="00C05F23" w:rsidRPr="002B2095" w:rsidRDefault="00C05F23" w:rsidP="00C05F23">
      <w:pPr>
        <w:pStyle w:val="BodyText"/>
        <w:rPr>
          <w:rFonts w:ascii="Futura Medium" w:hAnsi="Futura Medium" w:cs="Futura Medium" w:hint="cs"/>
          <w:sz w:val="24"/>
          <w:szCs w:val="24"/>
        </w:rPr>
      </w:pPr>
      <w:r w:rsidRPr="002B2095">
        <w:rPr>
          <w:rFonts w:ascii="Futura Medium" w:hAnsi="Futura Medium" w:cs="Futura Medium" w:hint="cs"/>
          <w:sz w:val="24"/>
          <w:szCs w:val="24"/>
        </w:rPr>
        <w:t xml:space="preserve">WHEREAS the substance epidemic, overdose deaths, and substance misuse cause pain, suffering, and loss to individuals, families, and communities that can never be </w:t>
      </w:r>
      <w:proofErr w:type="gramStart"/>
      <w:r w:rsidRPr="002B2095">
        <w:rPr>
          <w:rFonts w:ascii="Futura Medium" w:hAnsi="Futura Medium" w:cs="Futura Medium" w:hint="cs"/>
          <w:sz w:val="24"/>
          <w:szCs w:val="24"/>
        </w:rPr>
        <w:t>measured;</w:t>
      </w:r>
      <w:proofErr w:type="gramEnd"/>
    </w:p>
    <w:p w14:paraId="317C0A45" w14:textId="27970C57" w:rsidR="00C05F23" w:rsidRPr="002B2095" w:rsidRDefault="00C05F23" w:rsidP="00C05F23">
      <w:pPr>
        <w:pStyle w:val="BodyText"/>
        <w:rPr>
          <w:rFonts w:ascii="Futura Medium" w:hAnsi="Futura Medium" w:cs="Futura Medium" w:hint="cs"/>
          <w:sz w:val="24"/>
          <w:szCs w:val="24"/>
        </w:rPr>
      </w:pPr>
      <w:r w:rsidRPr="002B2095">
        <w:rPr>
          <w:rFonts w:ascii="Futura Medium" w:hAnsi="Futura Medium" w:cs="Futura Medium" w:hint="cs"/>
          <w:sz w:val="24"/>
          <w:szCs w:val="24"/>
        </w:rPr>
        <w:t xml:space="preserve">NOW THEREFORE, LET IT BE RESOLVED that </w:t>
      </w:r>
      <w:r w:rsidRPr="002B2095">
        <w:rPr>
          <w:rFonts w:ascii="Futura Medium" w:hAnsi="Futura Medium" w:cs="Futura Medium" w:hint="cs"/>
          <w:color w:val="FF0000"/>
          <w:sz w:val="24"/>
          <w:szCs w:val="24"/>
        </w:rPr>
        <w:t>(Company</w:t>
      </w:r>
      <w:r w:rsidR="002B2095" w:rsidRPr="002B2095">
        <w:rPr>
          <w:rFonts w:ascii="Futura Medium" w:hAnsi="Futura Medium" w:cs="Futura Medium" w:hint="cs"/>
          <w:color w:val="FF0000"/>
          <w:sz w:val="24"/>
          <w:szCs w:val="24"/>
        </w:rPr>
        <w:t xml:space="preserve"> Name</w:t>
      </w:r>
      <w:r w:rsidRPr="002B2095">
        <w:rPr>
          <w:rFonts w:ascii="Futura Medium" w:hAnsi="Futura Medium" w:cs="Futura Medium" w:hint="cs"/>
          <w:color w:val="FF0000"/>
          <w:sz w:val="24"/>
          <w:szCs w:val="24"/>
        </w:rPr>
        <w:t xml:space="preserve">) </w:t>
      </w:r>
      <w:r w:rsidRPr="002B2095">
        <w:rPr>
          <w:rFonts w:ascii="Futura Medium" w:hAnsi="Futura Medium" w:cs="Futura Medium" w:hint="cs"/>
          <w:sz w:val="24"/>
          <w:szCs w:val="24"/>
        </w:rPr>
        <w:t>will address the substance epidemic by:</w:t>
      </w:r>
    </w:p>
    <w:p w14:paraId="7EA2CDCF" w14:textId="77777777" w:rsidR="00C05F23" w:rsidRPr="002B2095" w:rsidRDefault="00C05F23" w:rsidP="00C05F23">
      <w:pPr>
        <w:pStyle w:val="BodyText"/>
        <w:numPr>
          <w:ilvl w:val="0"/>
          <w:numId w:val="1"/>
        </w:numPr>
        <w:rPr>
          <w:rFonts w:ascii="Futura Medium" w:hAnsi="Futura Medium" w:cs="Futura Medium" w:hint="cs"/>
          <w:sz w:val="24"/>
          <w:szCs w:val="24"/>
        </w:rPr>
      </w:pPr>
      <w:r w:rsidRPr="002B2095">
        <w:rPr>
          <w:rFonts w:ascii="Futura Medium" w:hAnsi="Futura Medium" w:cs="Futura Medium" w:hint="cs"/>
          <w:sz w:val="24"/>
          <w:szCs w:val="24"/>
        </w:rPr>
        <w:t xml:space="preserve">Promoting awareness of the dangers of substance and prescription drug abuse through education and </w:t>
      </w:r>
      <w:proofErr w:type="gramStart"/>
      <w:r w:rsidRPr="002B2095">
        <w:rPr>
          <w:rFonts w:ascii="Futura Medium" w:hAnsi="Futura Medium" w:cs="Futura Medium" w:hint="cs"/>
          <w:sz w:val="24"/>
          <w:szCs w:val="24"/>
        </w:rPr>
        <w:t>discussions;</w:t>
      </w:r>
      <w:proofErr w:type="gramEnd"/>
    </w:p>
    <w:p w14:paraId="46BE68BF" w14:textId="77777777" w:rsidR="00C05F23" w:rsidRPr="002B2095" w:rsidRDefault="00C05F23" w:rsidP="00C05F23">
      <w:pPr>
        <w:pStyle w:val="BodyText"/>
        <w:numPr>
          <w:ilvl w:val="0"/>
          <w:numId w:val="1"/>
        </w:numPr>
        <w:rPr>
          <w:rFonts w:ascii="Futura Medium" w:hAnsi="Futura Medium" w:cs="Futura Medium" w:hint="cs"/>
          <w:sz w:val="24"/>
          <w:szCs w:val="24"/>
        </w:rPr>
      </w:pPr>
      <w:r w:rsidRPr="002B2095">
        <w:rPr>
          <w:rFonts w:ascii="Futura Medium" w:hAnsi="Futura Medium" w:cs="Futura Medium" w:hint="cs"/>
          <w:sz w:val="24"/>
          <w:szCs w:val="24"/>
        </w:rPr>
        <w:t xml:space="preserve">Encouraging employees to dispose of leftover medications and to secure needed medications that remain in the </w:t>
      </w:r>
      <w:proofErr w:type="gramStart"/>
      <w:r w:rsidRPr="002B2095">
        <w:rPr>
          <w:rFonts w:ascii="Futura Medium" w:hAnsi="Futura Medium" w:cs="Futura Medium" w:hint="cs"/>
          <w:sz w:val="24"/>
          <w:szCs w:val="24"/>
        </w:rPr>
        <w:t>home;</w:t>
      </w:r>
      <w:proofErr w:type="gramEnd"/>
    </w:p>
    <w:p w14:paraId="11C54C9E" w14:textId="77777777" w:rsidR="00C05F23" w:rsidRPr="002B2095" w:rsidRDefault="00C05F23" w:rsidP="00C05F23">
      <w:pPr>
        <w:pStyle w:val="BodyText"/>
        <w:numPr>
          <w:ilvl w:val="0"/>
          <w:numId w:val="1"/>
        </w:numPr>
        <w:rPr>
          <w:rFonts w:ascii="Futura Medium" w:hAnsi="Futura Medium" w:cs="Futura Medium" w:hint="cs"/>
          <w:sz w:val="24"/>
          <w:szCs w:val="24"/>
        </w:rPr>
      </w:pPr>
      <w:r w:rsidRPr="002B2095">
        <w:rPr>
          <w:rFonts w:ascii="Futura Medium" w:hAnsi="Futura Medium" w:cs="Futura Medium" w:hint="cs"/>
          <w:sz w:val="24"/>
          <w:szCs w:val="24"/>
        </w:rPr>
        <w:t>Encouraging employees to be community champions by talking to their children, families, and friends about risks related to drug misuse.</w:t>
      </w:r>
    </w:p>
    <w:p w14:paraId="1B7518B6" w14:textId="77777777" w:rsidR="00C537EB" w:rsidRDefault="002B2095"/>
    <w:sectPr w:rsidR="00C537EB" w:rsidSect="002B2095">
      <w:pgSz w:w="12240" w:h="15840"/>
      <w:pgMar w:top="160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75003"/>
    <w:multiLevelType w:val="multilevel"/>
    <w:tmpl w:val="D66682CC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471A7"/>
    <w:multiLevelType w:val="hybridMultilevel"/>
    <w:tmpl w:val="A5983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23"/>
    <w:rsid w:val="00210624"/>
    <w:rsid w:val="002B2095"/>
    <w:rsid w:val="00392421"/>
    <w:rsid w:val="004E4421"/>
    <w:rsid w:val="00627BEB"/>
    <w:rsid w:val="00693F65"/>
    <w:rsid w:val="00961101"/>
    <w:rsid w:val="00A96DE5"/>
    <w:rsid w:val="00C05F23"/>
    <w:rsid w:val="00D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C4435"/>
  <w15:chartTrackingRefBased/>
  <w15:docId w15:val="{2A709EA9-07CC-BC40-8B65-0031F816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05F23"/>
    <w:pPr>
      <w:spacing w:after="200" w:line="276" w:lineRule="auto"/>
    </w:pPr>
    <w:rPr>
      <w:rFonts w:eastAsiaTheme="minorEastAsi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05F23"/>
    <w:rPr>
      <w:rFonts w:eastAsiaTheme="minorEastAsia"/>
      <w:sz w:val="22"/>
      <w:szCs w:val="22"/>
    </w:rPr>
  </w:style>
  <w:style w:type="numbering" w:customStyle="1" w:styleId="CurrentList1">
    <w:name w:val="Current List1"/>
    <w:uiPriority w:val="99"/>
    <w:rsid w:val="002B209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Grybowski</dc:creator>
  <cp:keywords/>
  <dc:description/>
  <cp:lastModifiedBy>Jennifer Grybowski</cp:lastModifiedBy>
  <cp:revision>1</cp:revision>
  <dcterms:created xsi:type="dcterms:W3CDTF">2021-11-30T21:41:00Z</dcterms:created>
  <dcterms:modified xsi:type="dcterms:W3CDTF">2021-11-30T21:50:00Z</dcterms:modified>
</cp:coreProperties>
</file>